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694"/>
        <w:tblW w:w="0" w:type="auto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1728"/>
        <w:gridCol w:w="2050"/>
        <w:gridCol w:w="1494"/>
        <w:gridCol w:w="1494"/>
      </w:tblGrid>
      <w:tr w:rsidR="00716D59" w:rsidTr="00716D59">
        <w:trPr>
          <w:trHeight w:val="388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20" w:line="348" w:lineRule="exact"/>
              <w:ind w:left="174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GÖSTERGELER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20" w:line="348" w:lineRule="exact"/>
              <w:ind w:left="438" w:right="39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2002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20" w:line="348" w:lineRule="exact"/>
              <w:ind w:left="717" w:right="67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2020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20" w:line="348" w:lineRule="exact"/>
              <w:ind w:left="438" w:right="40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2021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20" w:line="348" w:lineRule="exact"/>
              <w:ind w:left="438" w:right="401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2022</w:t>
            </w:r>
          </w:p>
        </w:tc>
      </w:tr>
      <w:tr w:rsidR="00716D59" w:rsidTr="00716D59">
        <w:trPr>
          <w:trHeight w:val="395"/>
        </w:trPr>
        <w:tc>
          <w:tcPr>
            <w:tcW w:w="1129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27" w:line="348" w:lineRule="exact"/>
              <w:ind w:left="3644" w:right="3593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EĞİTİM</w:t>
            </w: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Kadın </w:t>
            </w:r>
            <w:proofErr w:type="spellStart"/>
            <w:r>
              <w:rPr>
                <w:sz w:val="24"/>
              </w:rPr>
              <w:t>Okuryazarlığı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36" w:line="134" w:lineRule="auto"/>
              <w:ind w:left="438" w:right="489"/>
              <w:rPr>
                <w:position w:val="-8"/>
                <w:vertAlign w:val="superscript"/>
              </w:rPr>
            </w:pPr>
            <w:r>
              <w:rPr>
                <w:position w:val="-8"/>
              </w:rPr>
              <w:t xml:space="preserve">% 66,75 </w:t>
            </w:r>
          </w:p>
          <w:p w:rsidR="00716D59" w:rsidRDefault="00716D59" w:rsidP="00716D59">
            <w:pPr>
              <w:pStyle w:val="TableParagraph"/>
              <w:spacing w:before="36" w:line="134" w:lineRule="auto"/>
              <w:ind w:left="438" w:right="489"/>
              <w:rPr>
                <w:position w:val="-8"/>
                <w:sz w:val="10"/>
                <w:szCs w:val="10"/>
              </w:rPr>
            </w:pPr>
          </w:p>
          <w:p w:rsidR="00716D59" w:rsidRDefault="00716D59" w:rsidP="00716D59">
            <w:pPr>
              <w:pStyle w:val="TableParagraph"/>
              <w:spacing w:before="36" w:line="134" w:lineRule="auto"/>
              <w:ind w:left="438" w:right="489"/>
            </w:pPr>
            <w:r>
              <w:rPr>
                <w:position w:val="-8"/>
              </w:rPr>
              <w:t xml:space="preserve"> </w:t>
            </w:r>
            <w:r>
              <w:t>(2008)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35"/>
              <w:ind w:left="454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% 90,70 </w:t>
            </w:r>
            <w:r>
              <w:rPr>
                <w:sz w:val="16"/>
              </w:rPr>
              <w:t>(2019)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35"/>
              <w:ind w:left="454"/>
              <w:jc w:val="left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35"/>
              <w:ind w:left="454"/>
              <w:jc w:val="left"/>
              <w:rPr>
                <w:sz w:val="16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tabs>
                <w:tab w:val="left" w:pos="2705"/>
              </w:tabs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Erkek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Okuryazarlığı</w:t>
            </w:r>
            <w:proofErr w:type="spellEnd"/>
            <w:r>
              <w:rPr>
                <w:sz w:val="24"/>
              </w:rPr>
              <w:tab/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37" w:line="136" w:lineRule="auto"/>
              <w:ind w:left="438" w:right="489"/>
              <w:rPr>
                <w:position w:val="-8"/>
              </w:rPr>
            </w:pPr>
            <w:r>
              <w:rPr>
                <w:position w:val="-8"/>
              </w:rPr>
              <w:t>% 84,56</w:t>
            </w:r>
          </w:p>
          <w:p w:rsidR="00716D59" w:rsidRDefault="00716D59" w:rsidP="00716D59">
            <w:pPr>
              <w:pStyle w:val="TableParagraph"/>
              <w:spacing w:before="37" w:line="136" w:lineRule="auto"/>
              <w:ind w:left="438" w:right="489"/>
              <w:rPr>
                <w:position w:val="-8"/>
                <w:sz w:val="10"/>
                <w:szCs w:val="10"/>
              </w:rPr>
            </w:pPr>
          </w:p>
          <w:p w:rsidR="00716D59" w:rsidRDefault="00716D59" w:rsidP="00716D59">
            <w:pPr>
              <w:pStyle w:val="TableParagraph"/>
              <w:spacing w:before="37" w:line="136" w:lineRule="auto"/>
              <w:ind w:left="438" w:right="489"/>
            </w:pPr>
            <w:r>
              <w:t>(2008)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84" w:line="156" w:lineRule="auto"/>
              <w:ind w:left="454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% 98,05 </w:t>
            </w:r>
            <w:r>
              <w:rPr>
                <w:sz w:val="16"/>
              </w:rPr>
              <w:t>(2019)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84" w:line="156" w:lineRule="auto"/>
              <w:ind w:left="454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84" w:line="156" w:lineRule="auto"/>
              <w:ind w:left="454"/>
              <w:jc w:val="left"/>
              <w:rPr>
                <w:sz w:val="16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Okullaşma</w:t>
            </w:r>
            <w:proofErr w:type="spellEnd"/>
            <w:r>
              <w:rPr>
                <w:sz w:val="24"/>
              </w:rPr>
              <w:t xml:space="preserve"> (4-5 </w:t>
            </w:r>
            <w:proofErr w:type="spellStart"/>
            <w:r>
              <w:rPr>
                <w:sz w:val="24"/>
              </w:rPr>
              <w:t>Yaş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437" w:right="489"/>
              <w:rPr>
                <w:sz w:val="24"/>
              </w:rPr>
            </w:pPr>
            <w:r>
              <w:rPr>
                <w:sz w:val="24"/>
              </w:rPr>
              <w:t>% 3,9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91" w:line="156" w:lineRule="auto"/>
              <w:ind w:left="454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% 48,03 </w:t>
            </w:r>
            <w:r>
              <w:rPr>
                <w:sz w:val="16"/>
              </w:rPr>
              <w:t>(2018)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91" w:line="156" w:lineRule="auto"/>
              <w:ind w:left="454"/>
              <w:jc w:val="left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91" w:line="156" w:lineRule="auto"/>
              <w:ind w:left="454"/>
              <w:jc w:val="left"/>
              <w:rPr>
                <w:sz w:val="16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İlköğretim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Okullaşma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7" w:right="489"/>
            </w:pPr>
            <w:r>
              <w:t>% 87,40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47"/>
              <w:ind w:left="454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% 95,88 </w:t>
            </w:r>
            <w:r>
              <w:rPr>
                <w:sz w:val="16"/>
              </w:rPr>
              <w:t>(2018)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47"/>
              <w:ind w:left="454"/>
              <w:jc w:val="left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47"/>
              <w:ind w:left="454"/>
              <w:jc w:val="left"/>
              <w:rPr>
                <w:sz w:val="16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Ortaöğretim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Okullaşma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7" w:right="489"/>
            </w:pPr>
            <w:r>
              <w:t>% 28,48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91" w:line="156" w:lineRule="auto"/>
              <w:ind w:left="454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% 76,45 </w:t>
            </w:r>
            <w:r>
              <w:rPr>
                <w:sz w:val="16"/>
              </w:rPr>
              <w:t>(2018)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91" w:line="156" w:lineRule="auto"/>
              <w:ind w:left="454"/>
              <w:jc w:val="left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91" w:line="156" w:lineRule="auto"/>
              <w:ind w:left="454"/>
              <w:jc w:val="left"/>
              <w:rPr>
                <w:sz w:val="16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Kamu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437" w:right="489"/>
              <w:rPr>
                <w:sz w:val="24"/>
              </w:rPr>
            </w:pPr>
            <w:r>
              <w:rPr>
                <w:sz w:val="24"/>
              </w:rPr>
              <w:t>1.766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16D59" w:rsidRDefault="00716D59" w:rsidP="00716D59">
            <w:pPr>
              <w:pStyle w:val="TableParagraph"/>
              <w:spacing w:before="36" w:line="134" w:lineRule="auto"/>
              <w:ind w:left="279"/>
              <w:rPr>
                <w:sz w:val="16"/>
              </w:rPr>
            </w:pPr>
            <w:r>
              <w:rPr>
                <w:sz w:val="24"/>
              </w:rPr>
              <w:t>4.215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456"/>
              <w:jc w:val="left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456"/>
              <w:jc w:val="left"/>
              <w:rPr>
                <w:sz w:val="24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Derslik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37" w:right="489"/>
              <w:rPr>
                <w:sz w:val="24"/>
              </w:rPr>
            </w:pPr>
            <w:r>
              <w:rPr>
                <w:sz w:val="24"/>
              </w:rPr>
              <w:t>1.385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38" w:line="139" w:lineRule="auto"/>
              <w:ind w:left="279"/>
              <w:jc w:val="left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0" w:right="341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0" w:right="341"/>
              <w:rPr>
                <w:sz w:val="24"/>
              </w:rPr>
            </w:pPr>
          </w:p>
        </w:tc>
      </w:tr>
      <w:tr w:rsidR="00716D59" w:rsidTr="00716D59">
        <w:trPr>
          <w:trHeight w:val="283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Akıllı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0" w:right="5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37" w:line="136" w:lineRule="auto"/>
              <w:ind w:left="632"/>
              <w:jc w:val="left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0" w:right="384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0" w:right="384"/>
              <w:rPr>
                <w:sz w:val="24"/>
              </w:rPr>
            </w:pPr>
          </w:p>
        </w:tc>
      </w:tr>
      <w:tr w:rsidR="00716D59" w:rsidTr="00716D59">
        <w:trPr>
          <w:trHeight w:val="400"/>
        </w:trPr>
        <w:tc>
          <w:tcPr>
            <w:tcW w:w="1129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32" w:line="348" w:lineRule="exact"/>
              <w:ind w:left="3644" w:right="3597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YÜKSEK ÖĞRETİM</w:t>
            </w:r>
          </w:p>
        </w:tc>
      </w:tr>
      <w:tr w:rsidR="00716D59" w:rsidTr="00716D59">
        <w:trPr>
          <w:trHeight w:val="360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Üniversite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4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Akademisyen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401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1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1"/>
              <w:rPr>
                <w:sz w:val="24"/>
              </w:rPr>
            </w:pPr>
          </w:p>
        </w:tc>
      </w:tr>
      <w:tr w:rsidR="00716D59" w:rsidTr="00716D59">
        <w:trPr>
          <w:trHeight w:val="357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Üniversite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403"/>
              <w:rPr>
                <w:sz w:val="24"/>
              </w:rPr>
            </w:pPr>
            <w:r>
              <w:rPr>
                <w:sz w:val="24"/>
              </w:rPr>
              <w:t>15.090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3"/>
              <w:rPr>
                <w:sz w:val="24"/>
              </w:rPr>
            </w:pPr>
          </w:p>
        </w:tc>
      </w:tr>
      <w:tr w:rsidR="00716D59" w:rsidTr="00716D59">
        <w:trPr>
          <w:trHeight w:val="354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9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Meslek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Yüksekokulu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4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7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Enstitü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2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6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Teknoloji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Bölgesi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3"/>
              <w:rPr>
                <w:sz w:val="24"/>
              </w:rPr>
            </w:pPr>
          </w:p>
        </w:tc>
      </w:tr>
      <w:tr w:rsidR="00716D59" w:rsidTr="00716D59">
        <w:trPr>
          <w:trHeight w:val="357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Polis </w:t>
            </w:r>
            <w:proofErr w:type="spellStart"/>
            <w:r>
              <w:rPr>
                <w:sz w:val="24"/>
              </w:rPr>
              <w:t>Eğim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</w:p>
        </w:tc>
      </w:tr>
      <w:tr w:rsidR="00716D59" w:rsidTr="00716D59">
        <w:trPr>
          <w:trHeight w:val="357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Yurt-Kur Yurt </w:t>
            </w:r>
            <w:proofErr w:type="spellStart"/>
            <w:r>
              <w:rPr>
                <w:sz w:val="24"/>
              </w:rPr>
              <w:t>Kapasitesi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403"/>
              <w:rPr>
                <w:sz w:val="24"/>
              </w:rPr>
            </w:pPr>
            <w:r>
              <w:rPr>
                <w:sz w:val="24"/>
              </w:rPr>
              <w:t>4.620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3"/>
              <w:rPr>
                <w:sz w:val="24"/>
              </w:rPr>
            </w:pPr>
          </w:p>
        </w:tc>
      </w:tr>
      <w:tr w:rsidR="00716D59" w:rsidTr="00716D59">
        <w:trPr>
          <w:trHeight w:val="402"/>
        </w:trPr>
        <w:tc>
          <w:tcPr>
            <w:tcW w:w="1129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32" w:line="350" w:lineRule="exact"/>
              <w:ind w:left="3644" w:right="3677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KÜLTÜR VE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TURİZM</w:t>
            </w:r>
          </w:p>
        </w:tc>
      </w:tr>
      <w:tr w:rsidR="00716D59" w:rsidTr="00716D59">
        <w:trPr>
          <w:trHeight w:val="218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Müze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</w:p>
        </w:tc>
      </w:tr>
      <w:tr w:rsidR="00716D59" w:rsidTr="00716D59">
        <w:trPr>
          <w:trHeight w:val="356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Kültür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4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Bakanlık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İşletme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9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Belediye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İşletme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558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2" w:line="276" w:lineRule="exact"/>
              <w:ind w:right="243" w:firstLine="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Bakanlık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Belediye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İşletme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393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401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1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1"/>
              <w:rPr>
                <w:sz w:val="24"/>
              </w:rPr>
            </w:pPr>
          </w:p>
        </w:tc>
      </w:tr>
      <w:tr w:rsidR="00716D59" w:rsidTr="00716D59">
        <w:trPr>
          <w:trHeight w:val="289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Turizm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3"/>
              <w:rPr>
                <w:sz w:val="24"/>
              </w:rPr>
            </w:pPr>
          </w:p>
        </w:tc>
      </w:tr>
      <w:tr w:rsidR="00716D59" w:rsidTr="00716D59">
        <w:trPr>
          <w:trHeight w:val="402"/>
        </w:trPr>
        <w:tc>
          <w:tcPr>
            <w:tcW w:w="1129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716D59" w:rsidRDefault="00716D59" w:rsidP="00716D59">
            <w:pPr>
              <w:pStyle w:val="TableParagraph"/>
              <w:spacing w:before="34" w:line="348" w:lineRule="exact"/>
              <w:ind w:left="3644" w:right="360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GENÇLİK VE SPOR</w:t>
            </w:r>
          </w:p>
        </w:tc>
      </w:tr>
      <w:tr w:rsidR="00716D59" w:rsidTr="00716D59">
        <w:trPr>
          <w:trHeight w:val="360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2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Faal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Kulüp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2"/>
              <w:ind w:left="438" w:right="3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2"/>
              <w:ind w:left="438" w:right="4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2"/>
              <w:ind w:left="438" w:right="406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2"/>
              <w:ind w:left="438" w:right="406"/>
              <w:rPr>
                <w:sz w:val="24"/>
              </w:rPr>
            </w:pPr>
          </w:p>
        </w:tc>
      </w:tr>
      <w:tr w:rsidR="00716D59" w:rsidTr="00716D59">
        <w:trPr>
          <w:trHeight w:val="354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Faal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Gençlik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  <w:r>
              <w:rPr>
                <w:sz w:val="24"/>
              </w:rPr>
              <w:t xml:space="preserve"> (GHSB)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7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Faal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393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38" w:right="408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8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438" w:right="408"/>
              <w:rPr>
                <w:sz w:val="24"/>
              </w:rPr>
            </w:pPr>
          </w:p>
        </w:tc>
      </w:tr>
      <w:tr w:rsidR="00716D59" w:rsidTr="00716D59">
        <w:trPr>
          <w:trHeight w:val="357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Lisanslı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38" w:right="393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38" w:right="403"/>
              <w:rPr>
                <w:sz w:val="24"/>
              </w:rPr>
            </w:pPr>
            <w:r>
              <w:rPr>
                <w:sz w:val="24"/>
              </w:rPr>
              <w:t>18.931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438" w:right="40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438" w:right="403"/>
              <w:rPr>
                <w:sz w:val="24"/>
              </w:rPr>
            </w:pPr>
          </w:p>
        </w:tc>
      </w:tr>
      <w:tr w:rsidR="00716D59" w:rsidTr="00716D59">
        <w:trPr>
          <w:trHeight w:val="356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Kapalı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Stadyum</w:t>
            </w:r>
            <w:proofErr w:type="spellEnd"/>
            <w:r>
              <w:rPr>
                <w:sz w:val="24"/>
              </w:rPr>
              <w:t xml:space="preserve"> (GHSB)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4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Futbol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Sahası</w:t>
            </w:r>
            <w:proofErr w:type="spellEnd"/>
            <w:r>
              <w:rPr>
                <w:sz w:val="24"/>
              </w:rPr>
              <w:t xml:space="preserve"> (GHSB)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9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Salonu</w:t>
            </w:r>
            <w:proofErr w:type="spellEnd"/>
            <w:r>
              <w:rPr>
                <w:sz w:val="24"/>
              </w:rPr>
              <w:t xml:space="preserve"> (GHSB)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49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Atletizm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Stadı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32"/>
              <w:rPr>
                <w:sz w:val="24"/>
              </w:rPr>
            </w:pPr>
          </w:p>
        </w:tc>
      </w:tr>
      <w:tr w:rsidR="00716D59" w:rsidTr="00716D59">
        <w:trPr>
          <w:trHeight w:val="352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1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Kapalı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Yüzme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Havuzu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2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75" w:lineRule="exact"/>
              <w:ind w:left="23"/>
              <w:rPr>
                <w:sz w:val="24"/>
              </w:rPr>
            </w:pPr>
          </w:p>
        </w:tc>
      </w:tr>
      <w:tr w:rsidR="00716D59" w:rsidTr="00716D59">
        <w:trPr>
          <w:trHeight w:val="280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61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Kayak </w:t>
            </w:r>
            <w:proofErr w:type="spellStart"/>
            <w:r>
              <w:rPr>
                <w:sz w:val="24"/>
              </w:rPr>
              <w:t>Tesisleri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61" w:lineRule="exact"/>
              <w:ind w:left="2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line="261" w:lineRule="exact"/>
              <w:ind w:left="23"/>
              <w:rPr>
                <w:sz w:val="24"/>
              </w:rPr>
            </w:pPr>
          </w:p>
        </w:tc>
      </w:tr>
      <w:tr w:rsidR="00716D59" w:rsidTr="00716D59">
        <w:trPr>
          <w:trHeight w:val="352"/>
        </w:trPr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1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Salonu</w:t>
            </w:r>
            <w:proofErr w:type="spellEnd"/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59" w:rsidRDefault="00716D59" w:rsidP="00716D59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23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59" w:rsidRDefault="00716D59" w:rsidP="00716D59">
            <w:pPr>
              <w:pStyle w:val="TableParagraph"/>
              <w:spacing w:before="1"/>
              <w:ind w:left="23"/>
              <w:rPr>
                <w:sz w:val="24"/>
              </w:rPr>
            </w:pPr>
          </w:p>
        </w:tc>
      </w:tr>
    </w:tbl>
    <w:p w:rsidR="00AB16E3" w:rsidRDefault="00AB16E3" w:rsidP="00AB16E3"/>
    <w:p w:rsidR="00AB16E3" w:rsidRDefault="00AB16E3" w:rsidP="00AB16E3"/>
    <w:tbl>
      <w:tblPr>
        <w:tblStyle w:val="TableNormal"/>
        <w:tblW w:w="11197" w:type="dxa"/>
        <w:tblInd w:w="1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1"/>
        <w:gridCol w:w="2127"/>
        <w:gridCol w:w="1417"/>
        <w:gridCol w:w="1559"/>
      </w:tblGrid>
      <w:tr w:rsidR="009B0E38" w:rsidTr="009B0E38">
        <w:trPr>
          <w:trHeight w:val="412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Pr="009B0E38" w:rsidRDefault="009B0E38" w:rsidP="009B0E3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B0E3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lastRenderedPageBreak/>
              <w:t>GÖSTERGELER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Pr="009B0E38" w:rsidRDefault="009B0E38" w:rsidP="009B0E3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B0E3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2002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Pr="009B0E38" w:rsidRDefault="009B0E38" w:rsidP="009B0E3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B0E3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Pr="009B0E38" w:rsidRDefault="009B0E38" w:rsidP="009B0E3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B0E3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Pr="009B0E38" w:rsidRDefault="009B0E38" w:rsidP="009B0E3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B0E3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2022</w:t>
            </w:r>
          </w:p>
        </w:tc>
      </w:tr>
      <w:tr w:rsidR="009B0E38" w:rsidTr="000E483A">
        <w:trPr>
          <w:trHeight w:val="426"/>
        </w:trPr>
        <w:tc>
          <w:tcPr>
            <w:tcW w:w="1119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Default="009B0E38">
            <w:pPr>
              <w:pStyle w:val="TableParagraph"/>
              <w:spacing w:before="56" w:line="350" w:lineRule="exact"/>
              <w:ind w:left="3557" w:right="3532"/>
              <w:rPr>
                <w:b/>
                <w:color w:val="FFFFFF"/>
                <w:sz w:val="32"/>
              </w:rPr>
            </w:pPr>
            <w:r w:rsidRPr="00897533">
              <w:rPr>
                <w:b/>
                <w:color w:val="FFFFFF" w:themeColor="background1"/>
                <w:sz w:val="32"/>
              </w:rPr>
              <w:t>SAĞLIK</w:t>
            </w: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proofErr w:type="spellStart"/>
            <w:r>
              <w:rPr>
                <w:sz w:val="24"/>
              </w:rPr>
              <w:t>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Hızı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binde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line="270" w:lineRule="exact"/>
              <w:ind w:right="87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18,9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0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0" w:right="873"/>
              <w:rPr>
                <w:sz w:val="24"/>
              </w:rPr>
            </w:pPr>
          </w:p>
        </w:tc>
      </w:tr>
      <w:tr w:rsidR="009B0E38" w:rsidTr="009B0E38">
        <w:trPr>
          <w:trHeight w:val="565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 w:line="280" w:lineRule="exact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proofErr w:type="spellStart"/>
            <w:r>
              <w:rPr>
                <w:sz w:val="24"/>
              </w:rPr>
              <w:t>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Hızı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Binde</w:t>
            </w:r>
            <w:proofErr w:type="spellEnd"/>
            <w:r>
              <w:rPr>
                <w:sz w:val="24"/>
              </w:rPr>
              <w:t>) TÜRKİYE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</w:tr>
      <w:tr w:rsidR="009B0E38" w:rsidTr="009B0E38">
        <w:trPr>
          <w:trHeight w:val="424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Bebek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Hızı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Binde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0" w:right="873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0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0" w:right="873"/>
              <w:rPr>
                <w:sz w:val="24"/>
              </w:rPr>
            </w:pPr>
          </w:p>
        </w:tc>
      </w:tr>
      <w:tr w:rsidR="009B0E38" w:rsidTr="009B0E38">
        <w:trPr>
          <w:trHeight w:val="563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Bebek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Hızı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Binde</w:t>
            </w:r>
            <w:proofErr w:type="spellEnd"/>
            <w:r>
              <w:rPr>
                <w:sz w:val="24"/>
              </w:rPr>
              <w:t>)</w:t>
            </w:r>
          </w:p>
          <w:p w:rsidR="009B0E38" w:rsidRDefault="009B0E38">
            <w:pPr>
              <w:pStyle w:val="TableParagraph"/>
              <w:spacing w:before="7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TÜRKİYE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531" w:right="5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9B0E38" w:rsidTr="009B0E38">
        <w:trPr>
          <w:trHeight w:val="422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1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1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1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4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9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531" w:right="521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Uzman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531" w:right="5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Pratisyen-Asistan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531" w:right="52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Doktoru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Hemşire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531" w:right="521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531" w:right="52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2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112 </w:t>
            </w:r>
            <w:proofErr w:type="spellStart"/>
            <w:r>
              <w:rPr>
                <w:sz w:val="24"/>
              </w:rPr>
              <w:t>Acil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İstasyon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6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Ambulans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70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Ambulans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Helikopter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MR </w:t>
            </w:r>
            <w:proofErr w:type="spellStart"/>
            <w:r>
              <w:rPr>
                <w:sz w:val="24"/>
              </w:rPr>
              <w:t>Cihazı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Bakanlığı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Bilgisayarlı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Tomografi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Hemodiyaliz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Cihazı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Bakanlığı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Ultrason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Cihazı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Bakanlığı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0E38" w:rsidRDefault="009B0E38">
            <w:pPr>
              <w:pStyle w:val="TableParagraph"/>
              <w:spacing w:line="268" w:lineRule="exact"/>
              <w:ind w:left="882" w:right="873"/>
              <w:rPr>
                <w:sz w:val="24"/>
              </w:rPr>
            </w:pPr>
          </w:p>
        </w:tc>
      </w:tr>
      <w:tr w:rsidR="009B0E38" w:rsidTr="000E483A">
        <w:trPr>
          <w:trHeight w:val="431"/>
        </w:trPr>
        <w:tc>
          <w:tcPr>
            <w:tcW w:w="11197" w:type="dxa"/>
            <w:gridSpan w:val="5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E26C09"/>
            <w:hideMark/>
          </w:tcPr>
          <w:p w:rsidR="009B0E38" w:rsidRDefault="009B0E38">
            <w:pPr>
              <w:pStyle w:val="TableParagraph"/>
              <w:spacing w:before="63" w:line="348" w:lineRule="exact"/>
              <w:ind w:left="3557" w:right="3547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SOSYAL HİZMETLER</w:t>
            </w:r>
          </w:p>
        </w:tc>
      </w:tr>
      <w:tr w:rsidR="009B0E38" w:rsidTr="009B0E38">
        <w:trPr>
          <w:trHeight w:val="422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ind w:left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38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38"/>
              <w:rPr>
                <w:sz w:val="24"/>
              </w:rPr>
            </w:pPr>
          </w:p>
        </w:tc>
      </w:tr>
      <w:tr w:rsidR="009B0E38" w:rsidTr="009B0E38">
        <w:trPr>
          <w:trHeight w:val="424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Kadın </w:t>
            </w:r>
            <w:proofErr w:type="spellStart"/>
            <w:r>
              <w:rPr>
                <w:sz w:val="24"/>
              </w:rPr>
              <w:t>Konukevi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3"/>
              <w:ind w:left="38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3"/>
              <w:ind w:left="38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Evleri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line="275" w:lineRule="exact"/>
              <w:ind w:left="881" w:right="8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line="275" w:lineRule="exact"/>
              <w:ind w:left="881" w:right="84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line="275" w:lineRule="exact"/>
              <w:ind w:left="881" w:right="843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Yaşlı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Yaşamevi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Huzurevi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3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3"/>
              <w:ind w:left="36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3"/>
              <w:ind w:left="36"/>
              <w:rPr>
                <w:sz w:val="24"/>
              </w:rPr>
            </w:pPr>
          </w:p>
        </w:tc>
      </w:tr>
      <w:tr w:rsidR="009B0E38" w:rsidTr="009B0E38">
        <w:trPr>
          <w:trHeight w:val="423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3"/>
              <w:ind w:left="38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3"/>
              <w:ind w:left="38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38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38"/>
              <w:rPr>
                <w:sz w:val="24"/>
              </w:rPr>
            </w:pPr>
          </w:p>
        </w:tc>
      </w:tr>
      <w:tr w:rsidR="009B0E38" w:rsidTr="009B0E38">
        <w:trPr>
          <w:trHeight w:val="421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Şiddet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38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38"/>
              <w:rPr>
                <w:sz w:val="24"/>
              </w:rPr>
            </w:pPr>
          </w:p>
        </w:tc>
      </w:tr>
      <w:tr w:rsidR="009B0E38" w:rsidTr="009B0E38">
        <w:trPr>
          <w:trHeight w:val="417"/>
        </w:trPr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hideMark/>
          </w:tcPr>
          <w:p w:rsidR="009B0E38" w:rsidRDefault="009B0E38" w:rsidP="009B0E38">
            <w:pPr>
              <w:pStyle w:val="TableParagraph"/>
              <w:spacing w:before="1"/>
              <w:ind w:left="0" w:right="520"/>
              <w:rPr>
                <w:sz w:val="24"/>
              </w:rPr>
            </w:pPr>
            <w:r>
              <w:rPr>
                <w:sz w:val="24"/>
              </w:rPr>
              <w:t xml:space="preserve">           3.143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1008" w:right="84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0E38" w:rsidRDefault="009B0E38">
            <w:pPr>
              <w:pStyle w:val="TableParagraph"/>
              <w:spacing w:before="1"/>
              <w:ind w:left="1008" w:right="843"/>
              <w:rPr>
                <w:sz w:val="24"/>
              </w:rPr>
            </w:pPr>
          </w:p>
        </w:tc>
      </w:tr>
    </w:tbl>
    <w:p w:rsidR="009B0E38" w:rsidRDefault="009B0E38" w:rsidP="00AB16E3"/>
    <w:p w:rsidR="009B0E38" w:rsidRDefault="00AB16E3" w:rsidP="009B0E38">
      <w:pPr>
        <w:tabs>
          <w:tab w:val="left" w:pos="2930"/>
        </w:tabs>
      </w:pPr>
      <w:r>
        <w:tab/>
      </w:r>
    </w:p>
    <w:tbl>
      <w:tblPr>
        <w:tblStyle w:val="TableNormal"/>
        <w:tblW w:w="11144" w:type="dxa"/>
        <w:tblInd w:w="18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1701"/>
        <w:gridCol w:w="2127"/>
        <w:gridCol w:w="1417"/>
        <w:gridCol w:w="1559"/>
      </w:tblGrid>
      <w:tr w:rsidR="00897533" w:rsidTr="00897533">
        <w:trPr>
          <w:trHeight w:val="388"/>
        </w:trPr>
        <w:tc>
          <w:tcPr>
            <w:tcW w:w="4340" w:type="dxa"/>
            <w:shd w:val="clear" w:color="auto" w:fill="E26C09"/>
          </w:tcPr>
          <w:p w:rsidR="00897533" w:rsidRPr="00897533" w:rsidRDefault="00897533" w:rsidP="008975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9753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lastRenderedPageBreak/>
              <w:t>GÖSTERGELER</w:t>
            </w:r>
          </w:p>
        </w:tc>
        <w:tc>
          <w:tcPr>
            <w:tcW w:w="1701" w:type="dxa"/>
            <w:shd w:val="clear" w:color="auto" w:fill="E26C09"/>
          </w:tcPr>
          <w:p w:rsidR="00897533" w:rsidRPr="00897533" w:rsidRDefault="00897533" w:rsidP="008975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9753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2002</w:t>
            </w:r>
          </w:p>
        </w:tc>
        <w:tc>
          <w:tcPr>
            <w:tcW w:w="2127" w:type="dxa"/>
            <w:shd w:val="clear" w:color="auto" w:fill="E26C09"/>
          </w:tcPr>
          <w:p w:rsidR="00897533" w:rsidRPr="00897533" w:rsidRDefault="00897533" w:rsidP="008975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9753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2020</w:t>
            </w:r>
          </w:p>
        </w:tc>
        <w:tc>
          <w:tcPr>
            <w:tcW w:w="1417" w:type="dxa"/>
            <w:shd w:val="clear" w:color="auto" w:fill="E26C09"/>
          </w:tcPr>
          <w:p w:rsidR="00897533" w:rsidRPr="00897533" w:rsidRDefault="00897533" w:rsidP="008975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9753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2021</w:t>
            </w:r>
          </w:p>
        </w:tc>
        <w:tc>
          <w:tcPr>
            <w:tcW w:w="1559" w:type="dxa"/>
            <w:shd w:val="clear" w:color="auto" w:fill="E26C09"/>
          </w:tcPr>
          <w:p w:rsidR="00897533" w:rsidRPr="00897533" w:rsidRDefault="00897533" w:rsidP="008975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9753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2022</w:t>
            </w:r>
          </w:p>
        </w:tc>
      </w:tr>
      <w:tr w:rsidR="00897533" w:rsidTr="000E483A">
        <w:trPr>
          <w:trHeight w:val="407"/>
        </w:trPr>
        <w:tc>
          <w:tcPr>
            <w:tcW w:w="11144" w:type="dxa"/>
            <w:gridSpan w:val="5"/>
            <w:shd w:val="clear" w:color="auto" w:fill="E26C09"/>
          </w:tcPr>
          <w:p w:rsidR="00897533" w:rsidRDefault="00897533" w:rsidP="000E483A">
            <w:pPr>
              <w:pStyle w:val="TableParagraph"/>
              <w:spacing w:before="37" w:line="350" w:lineRule="exact"/>
              <w:ind w:left="3210" w:right="3172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ULAŞTIRMA</w:t>
            </w: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Bölünmüş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(Km)</w:t>
            </w:r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62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62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62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BSK`lı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(Km)</w:t>
            </w:r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before="1"/>
              <w:ind w:left="877" w:right="86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before="1"/>
              <w:ind w:left="877" w:right="862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before="1"/>
              <w:ind w:left="877" w:right="862"/>
              <w:rPr>
                <w:sz w:val="24"/>
              </w:rPr>
            </w:pPr>
          </w:p>
        </w:tc>
      </w:tr>
      <w:tr w:rsidR="00897533" w:rsidTr="00897533">
        <w:trPr>
          <w:trHeight w:val="55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3" w:line="274" w:lineRule="exact"/>
              <w:ind w:right="797" w:firstLine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Havaalanı</w:t>
            </w:r>
            <w:proofErr w:type="spellEnd"/>
            <w:r>
              <w:rPr>
                <w:sz w:val="24"/>
              </w:rPr>
              <w:t xml:space="preserve"> Terminal </w:t>
            </w:r>
            <w:proofErr w:type="spellStart"/>
            <w:r>
              <w:rPr>
                <w:sz w:val="24"/>
              </w:rPr>
              <w:t>Yolcu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Kapasitesi</w:t>
            </w:r>
            <w:proofErr w:type="spellEnd"/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500.000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71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710"/>
              <w:jc w:val="left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Havayolu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before="1"/>
              <w:ind w:left="877" w:right="859"/>
              <w:rPr>
                <w:sz w:val="24"/>
              </w:rPr>
            </w:pPr>
            <w:r>
              <w:rPr>
                <w:sz w:val="24"/>
              </w:rPr>
              <w:t>52.317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before="1"/>
              <w:ind w:left="877" w:right="85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before="1"/>
              <w:ind w:left="877" w:right="859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Tren</w:t>
            </w:r>
            <w:proofErr w:type="spellEnd"/>
            <w:r>
              <w:rPr>
                <w:sz w:val="24"/>
              </w:rPr>
              <w:t xml:space="preserve"> Hat </w:t>
            </w:r>
            <w:proofErr w:type="spellStart"/>
            <w:r>
              <w:rPr>
                <w:sz w:val="24"/>
              </w:rPr>
              <w:t>Uzunluğu</w:t>
            </w:r>
            <w:proofErr w:type="spellEnd"/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668" w:right="65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5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57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57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ADSL </w:t>
            </w:r>
            <w:proofErr w:type="spellStart"/>
            <w:r>
              <w:rPr>
                <w:sz w:val="24"/>
              </w:rPr>
              <w:t>Abone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668" w:right="65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  <w:r>
              <w:rPr>
                <w:sz w:val="24"/>
              </w:rPr>
              <w:t>19.568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</w:tr>
      <w:tr w:rsidR="00897533" w:rsidTr="00897533">
        <w:trPr>
          <w:trHeight w:val="379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Fiber </w:t>
            </w:r>
            <w:proofErr w:type="spellStart"/>
            <w:r>
              <w:rPr>
                <w:sz w:val="24"/>
              </w:rPr>
              <w:t>Optik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Kablo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(Km)</w:t>
            </w:r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668" w:right="654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  <w:r>
              <w:rPr>
                <w:sz w:val="24"/>
              </w:rPr>
              <w:t>1.512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</w:tr>
      <w:tr w:rsidR="00897533" w:rsidTr="000E483A">
        <w:trPr>
          <w:trHeight w:val="405"/>
        </w:trPr>
        <w:tc>
          <w:tcPr>
            <w:tcW w:w="11144" w:type="dxa"/>
            <w:gridSpan w:val="5"/>
            <w:shd w:val="clear" w:color="auto" w:fill="E26C09"/>
          </w:tcPr>
          <w:p w:rsidR="00897533" w:rsidRDefault="00897533" w:rsidP="000E483A">
            <w:pPr>
              <w:pStyle w:val="TableParagraph"/>
              <w:spacing w:before="37" w:line="348" w:lineRule="exact"/>
              <w:ind w:left="3205" w:right="318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EKONOMİ</w:t>
            </w:r>
          </w:p>
        </w:tc>
      </w:tr>
      <w:tr w:rsidR="00897533" w:rsidTr="00897533">
        <w:trPr>
          <w:trHeight w:val="55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3" w:line="274" w:lineRule="exact"/>
              <w:ind w:righ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Gayrisafi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Yurtiçi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Hasıla</w:t>
            </w:r>
            <w:proofErr w:type="spellEnd"/>
            <w:r>
              <w:rPr>
                <w:sz w:val="24"/>
              </w:rPr>
              <w:t xml:space="preserve"> ($)</w:t>
            </w:r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before="35" w:line="134" w:lineRule="auto"/>
              <w:ind w:left="338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2.301 </w:t>
            </w:r>
            <w:r>
              <w:rPr>
                <w:sz w:val="16"/>
              </w:rPr>
              <w:t>(2004)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before="35" w:line="134" w:lineRule="auto"/>
              <w:ind w:left="167" w:right="153"/>
              <w:rPr>
                <w:sz w:val="16"/>
              </w:rPr>
            </w:pPr>
            <w:r>
              <w:rPr>
                <w:position w:val="-8"/>
                <w:sz w:val="24"/>
              </w:rPr>
              <w:t>4.759</w:t>
            </w:r>
            <w:r>
              <w:rPr>
                <w:sz w:val="16"/>
              </w:rPr>
              <w:t>(2018)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56" w:lineRule="exact"/>
              <w:ind w:left="18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56" w:lineRule="exact"/>
              <w:ind w:left="18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İhracat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2" w:lineRule="exact"/>
              <w:ind w:left="386"/>
              <w:rPr>
                <w:sz w:val="24"/>
              </w:rPr>
            </w:pPr>
            <w:r>
              <w:rPr>
                <w:sz w:val="24"/>
              </w:rPr>
              <w:t>28 bin $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ind w:left="660"/>
              <w:rPr>
                <w:sz w:val="24"/>
              </w:rPr>
            </w:pPr>
            <w:r>
              <w:rPr>
                <w:sz w:val="24"/>
              </w:rPr>
              <w:t>1.127 bin $</w:t>
            </w:r>
            <w:r>
              <w:rPr>
                <w:sz w:val="16"/>
              </w:rPr>
              <w:t>(2019)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18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18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İthalat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94 bin $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before="1"/>
              <w:ind w:left="167" w:right="153"/>
              <w:rPr>
                <w:sz w:val="24"/>
              </w:rPr>
            </w:pPr>
            <w:r>
              <w:rPr>
                <w:sz w:val="24"/>
              </w:rPr>
              <w:t xml:space="preserve">583 bin $ </w:t>
            </w:r>
            <w:r>
              <w:rPr>
                <w:sz w:val="16"/>
              </w:rPr>
              <w:t>(2019)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before="1"/>
              <w:ind w:left="18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before="1"/>
              <w:ind w:left="18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Banka </w:t>
            </w:r>
            <w:proofErr w:type="spellStart"/>
            <w:r>
              <w:rPr>
                <w:sz w:val="24"/>
              </w:rPr>
              <w:t>Mevduatı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before="1"/>
              <w:ind w:left="0" w:right="161"/>
              <w:rPr>
                <w:sz w:val="24"/>
              </w:rPr>
            </w:pPr>
            <w:r>
              <w:rPr>
                <w:sz w:val="24"/>
              </w:rPr>
              <w:t xml:space="preserve">68,8 </w:t>
            </w:r>
            <w:proofErr w:type="spellStart"/>
            <w:r>
              <w:rPr>
                <w:sz w:val="24"/>
              </w:rPr>
              <w:t>Milyon</w:t>
            </w:r>
            <w:proofErr w:type="spellEnd"/>
            <w:r>
              <w:rPr>
                <w:sz w:val="24"/>
              </w:rPr>
              <w:t xml:space="preserve"> TL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before="3"/>
              <w:ind w:left="91" w:right="153"/>
              <w:rPr>
                <w:sz w:val="24"/>
              </w:rPr>
            </w:pPr>
            <w:r>
              <w:rPr>
                <w:sz w:val="24"/>
              </w:rPr>
              <w:t xml:space="preserve">1,48 </w:t>
            </w:r>
            <w:proofErr w:type="spellStart"/>
            <w:r>
              <w:rPr>
                <w:sz w:val="24"/>
              </w:rPr>
              <w:t>Milyar</w:t>
            </w:r>
            <w:proofErr w:type="spellEnd"/>
            <w:r>
              <w:rPr>
                <w:sz w:val="24"/>
              </w:rPr>
              <w:t xml:space="preserve"> TL </w:t>
            </w:r>
            <w:r>
              <w:rPr>
                <w:sz w:val="16"/>
              </w:rPr>
              <w:t>(2019)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before="3"/>
              <w:ind w:left="18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before="3"/>
              <w:ind w:left="18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Banka </w:t>
            </w:r>
            <w:proofErr w:type="spellStart"/>
            <w:r>
              <w:rPr>
                <w:sz w:val="24"/>
              </w:rPr>
              <w:t>Kredileri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5" w:lineRule="exact"/>
              <w:ind w:left="0" w:right="161"/>
              <w:rPr>
                <w:sz w:val="24"/>
              </w:rPr>
            </w:pPr>
            <w:r>
              <w:rPr>
                <w:sz w:val="24"/>
              </w:rPr>
              <w:t xml:space="preserve">6,72 </w:t>
            </w:r>
            <w:proofErr w:type="spellStart"/>
            <w:r>
              <w:rPr>
                <w:sz w:val="24"/>
              </w:rPr>
              <w:t>Milyon</w:t>
            </w:r>
            <w:proofErr w:type="spellEnd"/>
            <w:r>
              <w:rPr>
                <w:sz w:val="24"/>
              </w:rPr>
              <w:t xml:space="preserve"> TL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before="1"/>
              <w:ind w:left="165" w:right="153"/>
              <w:rPr>
                <w:sz w:val="24"/>
              </w:rPr>
            </w:pPr>
            <w:r>
              <w:rPr>
                <w:sz w:val="24"/>
              </w:rPr>
              <w:t xml:space="preserve">2,47 </w:t>
            </w:r>
            <w:proofErr w:type="spellStart"/>
            <w:r>
              <w:rPr>
                <w:sz w:val="24"/>
              </w:rPr>
              <w:t>Milyar</w:t>
            </w:r>
            <w:proofErr w:type="spellEnd"/>
            <w:r>
              <w:rPr>
                <w:sz w:val="24"/>
              </w:rPr>
              <w:t xml:space="preserve"> TL </w:t>
            </w:r>
            <w:r>
              <w:rPr>
                <w:sz w:val="16"/>
              </w:rPr>
              <w:t>(2019)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before="1"/>
              <w:ind w:left="18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before="1"/>
              <w:ind w:left="18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Yıllık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Giderleri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5" w:lineRule="exact"/>
              <w:ind w:left="0" w:right="165"/>
              <w:rPr>
                <w:sz w:val="24"/>
              </w:rPr>
            </w:pPr>
            <w:r>
              <w:rPr>
                <w:sz w:val="24"/>
              </w:rPr>
              <w:t>139.637.000 TL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1.402.938.266,95TL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369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369"/>
              <w:jc w:val="left"/>
              <w:rPr>
                <w:sz w:val="24"/>
              </w:rPr>
            </w:pPr>
          </w:p>
        </w:tc>
      </w:tr>
      <w:tr w:rsidR="00897533" w:rsidTr="00897533">
        <w:trPr>
          <w:trHeight w:val="373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Yıllık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Gelirleri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5" w:lineRule="exact"/>
              <w:ind w:left="0" w:right="225"/>
              <w:rPr>
                <w:sz w:val="24"/>
              </w:rPr>
            </w:pPr>
            <w:r>
              <w:rPr>
                <w:sz w:val="24"/>
              </w:rPr>
              <w:t>14.642.000  TL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407.911.838,75 TL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381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381"/>
              <w:jc w:val="left"/>
              <w:rPr>
                <w:sz w:val="24"/>
              </w:rPr>
            </w:pPr>
          </w:p>
        </w:tc>
      </w:tr>
      <w:tr w:rsidR="00897533" w:rsidTr="00897533">
        <w:trPr>
          <w:trHeight w:val="381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Bingöl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Merkez`de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</w:t>
            </w:r>
            <w:proofErr w:type="spellEnd"/>
            <w:r>
              <w:rPr>
                <w:sz w:val="24"/>
              </w:rPr>
              <w:t xml:space="preserve"> OSB</w:t>
            </w:r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15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15"/>
              <w:rPr>
                <w:sz w:val="24"/>
              </w:rPr>
            </w:pPr>
          </w:p>
        </w:tc>
      </w:tr>
      <w:tr w:rsidR="00897533" w:rsidTr="00897533">
        <w:trPr>
          <w:trHeight w:val="553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1" w:line="274" w:lineRule="exact"/>
              <w:ind w:right="5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OSB`de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2" w:lineRule="exact"/>
              <w:ind w:left="877" w:right="8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2" w:lineRule="exact"/>
              <w:ind w:left="877" w:right="862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2" w:lineRule="exact"/>
              <w:ind w:left="877" w:right="862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OSB`de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İstihdam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line="275" w:lineRule="exact"/>
              <w:ind w:right="6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0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ind w:right="8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858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63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63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İşçi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Çalıştıran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before="20"/>
              <w:ind w:left="668" w:right="654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  <w:r>
              <w:rPr>
                <w:sz w:val="24"/>
              </w:rPr>
              <w:t>2.732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</w:tr>
      <w:tr w:rsidR="00897533" w:rsidTr="00897533">
        <w:trPr>
          <w:trHeight w:val="553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1" w:line="274" w:lineRule="exact"/>
              <w:ind w:right="8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İşçi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Çalıştıran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İşyerlerinde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İstihdam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before="18"/>
              <w:ind w:left="668" w:right="656"/>
              <w:rPr>
                <w:sz w:val="24"/>
              </w:rPr>
            </w:pPr>
            <w:r>
              <w:rPr>
                <w:sz w:val="24"/>
              </w:rPr>
              <w:t>4.136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53" w:lineRule="exact"/>
              <w:ind w:left="877" w:right="859"/>
              <w:rPr>
                <w:sz w:val="24"/>
              </w:rPr>
            </w:pPr>
            <w:r>
              <w:rPr>
                <w:sz w:val="24"/>
              </w:rPr>
              <w:t>31.346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53" w:lineRule="exact"/>
              <w:ind w:left="877" w:right="85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53" w:lineRule="exact"/>
              <w:ind w:left="877" w:right="859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Toplam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Sigortalı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897533">
            <w:pPr>
              <w:pStyle w:val="TableParagraph"/>
              <w:spacing w:before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15.265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56" w:lineRule="exact"/>
              <w:ind w:right="8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50.217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56" w:lineRule="exact"/>
              <w:ind w:left="877" w:right="859"/>
              <w:rPr>
                <w:sz w:val="24"/>
              </w:rPr>
            </w:pPr>
          </w:p>
        </w:tc>
      </w:tr>
      <w:tr w:rsidR="00897533" w:rsidTr="000E483A">
        <w:trPr>
          <w:trHeight w:val="429"/>
        </w:trPr>
        <w:tc>
          <w:tcPr>
            <w:tcW w:w="11144" w:type="dxa"/>
            <w:gridSpan w:val="5"/>
            <w:shd w:val="clear" w:color="auto" w:fill="E26C09"/>
          </w:tcPr>
          <w:p w:rsidR="00897533" w:rsidRDefault="00897533" w:rsidP="000E483A">
            <w:pPr>
              <w:pStyle w:val="TableParagraph"/>
              <w:spacing w:before="40"/>
              <w:ind w:left="3210" w:right="318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TARIM VE HAYVANCILIK       </w:t>
            </w: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Sulama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Barajı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4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49"/>
              <w:rPr>
                <w:sz w:val="24"/>
              </w:rPr>
            </w:pPr>
          </w:p>
        </w:tc>
      </w:tr>
      <w:tr w:rsidR="00897533" w:rsidTr="00897533">
        <w:trPr>
          <w:trHeight w:val="373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Gölet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897533" w:rsidRDefault="00897533" w:rsidP="000E483A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49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49"/>
              <w:rPr>
                <w:sz w:val="24"/>
              </w:rPr>
            </w:pPr>
          </w:p>
        </w:tc>
      </w:tr>
      <w:tr w:rsidR="00897533" w:rsidTr="00897533">
        <w:trPr>
          <w:trHeight w:val="378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DSİ </w:t>
            </w:r>
            <w:proofErr w:type="spellStart"/>
            <w:r>
              <w:rPr>
                <w:sz w:val="24"/>
              </w:rPr>
              <w:t>Sulamaları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hektar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before="3"/>
              <w:ind w:left="668" w:right="656"/>
              <w:rPr>
                <w:sz w:val="24"/>
              </w:rPr>
            </w:pPr>
            <w:r>
              <w:rPr>
                <w:sz w:val="24"/>
              </w:rPr>
              <w:t>7.020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before="3"/>
              <w:ind w:right="8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12.167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before="3"/>
              <w:ind w:left="877" w:right="855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before="3"/>
              <w:ind w:left="877" w:right="855"/>
              <w:rPr>
                <w:sz w:val="24"/>
              </w:rPr>
            </w:pPr>
          </w:p>
        </w:tc>
      </w:tr>
      <w:tr w:rsidR="00897533" w:rsidTr="00897533">
        <w:trPr>
          <w:trHeight w:val="376"/>
        </w:trPr>
        <w:tc>
          <w:tcPr>
            <w:tcW w:w="4340" w:type="dxa"/>
          </w:tcPr>
          <w:p w:rsidR="00897533" w:rsidRDefault="00897533" w:rsidP="000E483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İdare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Sulamaları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hektar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897533" w:rsidRDefault="00897533" w:rsidP="000E483A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27" w:type="dxa"/>
          </w:tcPr>
          <w:p w:rsidR="00897533" w:rsidRDefault="00897533" w:rsidP="00897533">
            <w:pPr>
              <w:pStyle w:val="TableParagraph"/>
              <w:spacing w:line="275" w:lineRule="exact"/>
              <w:ind w:right="8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19.612</w:t>
            </w:r>
          </w:p>
        </w:tc>
        <w:tc>
          <w:tcPr>
            <w:tcW w:w="1417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55"/>
              <w:rPr>
                <w:sz w:val="24"/>
              </w:rPr>
            </w:pPr>
          </w:p>
        </w:tc>
        <w:tc>
          <w:tcPr>
            <w:tcW w:w="1559" w:type="dxa"/>
          </w:tcPr>
          <w:p w:rsidR="00897533" w:rsidRDefault="00897533" w:rsidP="000E483A">
            <w:pPr>
              <w:pStyle w:val="TableParagraph"/>
              <w:spacing w:line="275" w:lineRule="exact"/>
              <w:ind w:left="877" w:right="855"/>
              <w:rPr>
                <w:sz w:val="24"/>
              </w:rPr>
            </w:pPr>
          </w:p>
        </w:tc>
      </w:tr>
    </w:tbl>
    <w:p w:rsidR="00897533" w:rsidRPr="00AB16E3" w:rsidRDefault="00897533" w:rsidP="009B0E38">
      <w:pPr>
        <w:tabs>
          <w:tab w:val="left" w:pos="2930"/>
        </w:tabs>
      </w:pPr>
    </w:p>
    <w:p w:rsidR="00AB16E3" w:rsidRPr="00AB16E3" w:rsidRDefault="00AB16E3" w:rsidP="00AB16E3"/>
    <w:p w:rsidR="00AB16E3" w:rsidRPr="00AB16E3" w:rsidRDefault="00897533" w:rsidP="00AB16E3">
      <w:r>
        <w:t xml:space="preserve">      </w:t>
      </w:r>
    </w:p>
    <w:p w:rsidR="00AB16E3" w:rsidRPr="00AB16E3" w:rsidRDefault="00AB16E3" w:rsidP="00AB16E3"/>
    <w:tbl>
      <w:tblPr>
        <w:tblStyle w:val="TableNormal"/>
        <w:tblW w:w="11211" w:type="dxa"/>
        <w:tblInd w:w="12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1701"/>
        <w:gridCol w:w="1985"/>
        <w:gridCol w:w="1559"/>
        <w:gridCol w:w="1559"/>
      </w:tblGrid>
      <w:tr w:rsidR="000E483A" w:rsidTr="000E483A">
        <w:trPr>
          <w:trHeight w:val="385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Pr="000E483A" w:rsidRDefault="000E483A" w:rsidP="000E48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0E483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lastRenderedPageBreak/>
              <w:t>GÖSTERGELER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Pr="000E483A" w:rsidRDefault="000E483A" w:rsidP="000E48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0E483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Pr="000E483A" w:rsidRDefault="000E483A" w:rsidP="000E48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0E483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Pr="000E483A" w:rsidRDefault="000E483A" w:rsidP="000E48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0E483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</w:tcPr>
          <w:p w:rsidR="000E483A" w:rsidRPr="000E483A" w:rsidRDefault="000E483A" w:rsidP="000E48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0E483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2022</w:t>
            </w:r>
          </w:p>
        </w:tc>
      </w:tr>
      <w:tr w:rsidR="000E483A" w:rsidTr="000E483A">
        <w:trPr>
          <w:trHeight w:val="431"/>
        </w:trPr>
        <w:tc>
          <w:tcPr>
            <w:tcW w:w="965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Default="000E483A">
            <w:pPr>
              <w:pStyle w:val="TableParagraph"/>
              <w:spacing w:before="61" w:line="350" w:lineRule="exact"/>
              <w:ind w:left="3708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TARIM VE HAYVANCILIK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</w:tcPr>
          <w:p w:rsidR="000E483A" w:rsidRDefault="000E483A">
            <w:pPr>
              <w:pStyle w:val="TableParagraph"/>
              <w:spacing w:before="61" w:line="350" w:lineRule="exact"/>
              <w:ind w:left="3708"/>
              <w:jc w:val="left"/>
              <w:rPr>
                <w:b/>
                <w:color w:val="FFFFFF"/>
                <w:sz w:val="32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Üretimi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3.318 ton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10.963 ton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66"/>
              <w:ind w:left="462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66"/>
              <w:ind w:left="462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9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Üretimi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70.078 ton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165.490 ton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402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402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Bal </w:t>
            </w:r>
            <w:proofErr w:type="spellStart"/>
            <w:r>
              <w:rPr>
                <w:sz w:val="24"/>
              </w:rPr>
              <w:t>Üretimi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214" w:right="216"/>
              <w:rPr>
                <w:sz w:val="24"/>
              </w:rPr>
            </w:pPr>
            <w:r>
              <w:rPr>
                <w:sz w:val="24"/>
              </w:rPr>
              <w:t>796 ton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1.531 ton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522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522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Su </w:t>
            </w:r>
            <w:proofErr w:type="spellStart"/>
            <w:r>
              <w:rPr>
                <w:sz w:val="24"/>
              </w:rPr>
              <w:t>Ürünleri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Alabalık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Üretimi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214" w:right="217"/>
              <w:rPr>
                <w:sz w:val="24"/>
              </w:rPr>
            </w:pPr>
            <w:r>
              <w:rPr>
                <w:sz w:val="24"/>
              </w:rPr>
              <w:t>32 ton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38" w:line="139" w:lineRule="auto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 xml:space="preserve">        5 ton</w:t>
            </w:r>
            <w:r>
              <w:rPr>
                <w:sz w:val="16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38" w:line="139" w:lineRule="auto"/>
              <w:ind w:left="731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38" w:line="139" w:lineRule="auto"/>
              <w:ind w:left="731"/>
              <w:jc w:val="left"/>
              <w:rPr>
                <w:sz w:val="16"/>
              </w:rPr>
            </w:pPr>
          </w:p>
        </w:tc>
      </w:tr>
      <w:tr w:rsidR="000E483A" w:rsidTr="000E483A">
        <w:trPr>
          <w:trHeight w:val="431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Büyükbaş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3"/>
              <w:ind w:left="214" w:right="215"/>
              <w:rPr>
                <w:sz w:val="24"/>
              </w:rPr>
            </w:pPr>
            <w:r>
              <w:rPr>
                <w:sz w:val="24"/>
              </w:rPr>
              <w:t>63.170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3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140.289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3"/>
              <w:ind w:left="585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3"/>
              <w:ind w:left="585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7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Küçükbaş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214" w:right="215"/>
              <w:rPr>
                <w:sz w:val="24"/>
              </w:rPr>
            </w:pPr>
            <w:r>
              <w:rPr>
                <w:sz w:val="24"/>
              </w:rPr>
              <w:t>664.555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635.603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585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585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14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37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Kanatlı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0" w:lineRule="exact"/>
              <w:ind w:left="214" w:right="215"/>
              <w:rPr>
                <w:sz w:val="24"/>
              </w:rPr>
            </w:pPr>
            <w:r>
              <w:rPr>
                <w:sz w:val="24"/>
              </w:rPr>
              <w:t>82.652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0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474.610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0" w:lineRule="exact"/>
              <w:ind w:left="585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0" w:lineRule="exact"/>
              <w:ind w:left="585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Toplam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Tarımsal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1"/>
              <w:ind w:right="2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181,3 </w:t>
            </w:r>
            <w:proofErr w:type="spellStart"/>
            <w:r>
              <w:rPr>
                <w:sz w:val="24"/>
              </w:rPr>
              <w:t>Milyon</w:t>
            </w:r>
            <w:proofErr w:type="spellEnd"/>
            <w:r>
              <w:rPr>
                <w:sz w:val="24"/>
              </w:rPr>
              <w:t xml:space="preserve">           TL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0E483A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2,12 </w:t>
            </w:r>
            <w:proofErr w:type="spellStart"/>
            <w:r>
              <w:rPr>
                <w:sz w:val="24"/>
              </w:rPr>
              <w:t>Milyar</w:t>
            </w:r>
            <w:proofErr w:type="spellEnd"/>
            <w:r>
              <w:rPr>
                <w:sz w:val="24"/>
              </w:rPr>
              <w:t xml:space="preserve"> TL</w:t>
            </w:r>
            <w:r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232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232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Traktör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214" w:right="215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38" w:line="139" w:lineRule="auto"/>
              <w:ind w:left="705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>1.195</w:t>
            </w:r>
            <w:r>
              <w:rPr>
                <w:sz w:val="16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38" w:line="139" w:lineRule="auto"/>
              <w:ind w:left="705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38" w:line="139" w:lineRule="auto"/>
              <w:ind w:left="705"/>
              <w:jc w:val="left"/>
              <w:rPr>
                <w:sz w:val="16"/>
              </w:rPr>
            </w:pPr>
          </w:p>
        </w:tc>
      </w:tr>
      <w:tr w:rsidR="000E483A" w:rsidTr="000E483A">
        <w:trPr>
          <w:trHeight w:val="431"/>
        </w:trPr>
        <w:tc>
          <w:tcPr>
            <w:tcW w:w="1121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Default="000E483A">
            <w:pPr>
              <w:pStyle w:val="TableParagraph"/>
              <w:spacing w:before="61" w:line="350" w:lineRule="exact"/>
              <w:ind w:left="3772" w:right="3744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ÇEVRE VE ORMAN</w:t>
            </w:r>
          </w:p>
        </w:tc>
      </w:tr>
      <w:tr w:rsidR="000E483A" w:rsidTr="000E483A">
        <w:trPr>
          <w:trHeight w:val="429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Toplam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Ağaçlandırılan</w:t>
            </w:r>
            <w:proofErr w:type="spellEnd"/>
            <w:r>
              <w:rPr>
                <w:sz w:val="24"/>
              </w:rPr>
              <w:t xml:space="preserve"> Alan (OGM)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6137BE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2.197 </w:t>
            </w:r>
            <w:proofErr w:type="spellStart"/>
            <w:r>
              <w:rPr>
                <w:sz w:val="24"/>
              </w:rPr>
              <w:t>hektar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26.462 </w:t>
            </w:r>
            <w:proofErr w:type="spellStart"/>
            <w:r>
              <w:rPr>
                <w:sz w:val="24"/>
              </w:rPr>
              <w:t>hektar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5" w:lineRule="exact"/>
              <w:ind w:left="6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5" w:lineRule="exact"/>
              <w:ind w:left="6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553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Toplam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>
              <w:rPr>
                <w:sz w:val="24"/>
              </w:rPr>
              <w:t xml:space="preserve"> (OGM)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214" w:right="224"/>
              <w:rPr>
                <w:sz w:val="24"/>
              </w:rPr>
            </w:pPr>
            <w:r>
              <w:rPr>
                <w:sz w:val="24"/>
              </w:rPr>
              <w:t xml:space="preserve">3.817 </w:t>
            </w:r>
            <w:proofErr w:type="spellStart"/>
            <w:r>
              <w:rPr>
                <w:sz w:val="24"/>
              </w:rPr>
              <w:t>milyon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adet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milyon</w:t>
            </w:r>
            <w:proofErr w:type="spellEnd"/>
            <w:r>
              <w:rPr>
                <w:sz w:val="24"/>
              </w:rPr>
              <w:t xml:space="preserve"> 906 bin</w:t>
            </w:r>
          </w:p>
          <w:p w:rsidR="000E483A" w:rsidRDefault="000E483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983 </w:t>
            </w:r>
            <w:proofErr w:type="spellStart"/>
            <w:r>
              <w:rPr>
                <w:sz w:val="24"/>
              </w:rPr>
              <w:t>adet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59" w:lineRule="exact"/>
              <w:ind w:left="102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59" w:lineRule="exact"/>
              <w:ind w:left="102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Yıllık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Kapasitesi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before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E483A">
              <w:rPr>
                <w:sz w:val="24"/>
              </w:rPr>
              <w:t xml:space="preserve">1.750.000 </w:t>
            </w:r>
            <w:proofErr w:type="spellStart"/>
            <w:r w:rsidR="000E483A">
              <w:rPr>
                <w:sz w:val="24"/>
              </w:rPr>
              <w:t>adet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80"/>
              <w:ind w:left="479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80"/>
              <w:ind w:left="479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9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7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İşletmedeki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Atıksu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Arıtma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76"/>
              <w:ind w:left="214" w:right="155"/>
              <w:rPr>
                <w:sz w:val="16"/>
              </w:rPr>
            </w:pPr>
            <w:r>
              <w:rPr>
                <w:position w:val="-6"/>
                <w:sz w:val="24"/>
              </w:rPr>
              <w:t xml:space="preserve">90.585 </w:t>
            </w:r>
            <w:r>
              <w:rPr>
                <w:sz w:val="16"/>
              </w:rPr>
              <w:t>(2015)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E483A">
              <w:rPr>
                <w:sz w:val="24"/>
              </w:rPr>
              <w:t>2.677.958</w:t>
            </w:r>
            <w:r w:rsidR="000E483A">
              <w:rPr>
                <w:sz w:val="24"/>
                <w:vertAlign w:val="superscript"/>
              </w:rPr>
              <w:t>(2019)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8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Yıllık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Yenilenebilir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Üretimi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342"/>
        </w:trPr>
        <w:tc>
          <w:tcPr>
            <w:tcW w:w="1121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Default="000E483A">
            <w:pPr>
              <w:pStyle w:val="TableParagraph"/>
              <w:spacing w:line="323" w:lineRule="exact"/>
              <w:ind w:left="3772" w:right="3751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KIRSAL ALTYAPI</w:t>
            </w:r>
          </w:p>
        </w:tc>
      </w:tr>
      <w:tr w:rsidR="000E483A" w:rsidTr="000E483A">
        <w:trPr>
          <w:trHeight w:val="335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 w:line="264" w:lineRule="exact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Köylerde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Asfalt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2" w:lineRule="exact"/>
              <w:ind w:left="786"/>
              <w:jc w:val="left"/>
              <w:rPr>
                <w:sz w:val="24"/>
              </w:rPr>
            </w:pPr>
            <w:r>
              <w:rPr>
                <w:sz w:val="24"/>
              </w:rPr>
              <w:t>% 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2" w:lineRule="exact"/>
              <w:ind w:left="786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2" w:lineRule="exact"/>
              <w:ind w:left="786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İçmesuyu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Şebeke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786"/>
              <w:jc w:val="left"/>
              <w:rPr>
                <w:sz w:val="24"/>
              </w:rPr>
            </w:pPr>
            <w:r>
              <w:rPr>
                <w:sz w:val="24"/>
              </w:rPr>
              <w:t>% 98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5" w:lineRule="exact"/>
              <w:ind w:left="786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5" w:lineRule="exact"/>
              <w:ind w:left="786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00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6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Kanalizasyonlu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786"/>
              <w:jc w:val="left"/>
              <w:rPr>
                <w:sz w:val="24"/>
              </w:rPr>
            </w:pPr>
            <w:r>
              <w:rPr>
                <w:sz w:val="24"/>
              </w:rPr>
              <w:t>% 60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786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786"/>
              <w:jc w:val="left"/>
              <w:rPr>
                <w:sz w:val="24"/>
              </w:rPr>
            </w:pPr>
          </w:p>
        </w:tc>
      </w:tr>
      <w:tr w:rsidR="000E483A" w:rsidTr="000E483A">
        <w:trPr>
          <w:trHeight w:val="452"/>
        </w:trPr>
        <w:tc>
          <w:tcPr>
            <w:tcW w:w="1121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26C09"/>
            <w:hideMark/>
          </w:tcPr>
          <w:p w:rsidR="000E483A" w:rsidRDefault="000E483A">
            <w:pPr>
              <w:pStyle w:val="TableParagraph"/>
              <w:spacing w:before="85" w:line="348" w:lineRule="exact"/>
              <w:ind w:left="3772" w:right="3771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KENTSEL ALTYAPI</w:t>
            </w:r>
          </w:p>
        </w:tc>
      </w:tr>
      <w:tr w:rsidR="000E483A" w:rsidTr="000E483A">
        <w:trPr>
          <w:trHeight w:val="679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3" w:line="338" w:lineRule="exact"/>
              <w:ind w:left="155" w:right="8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Doğalgazlı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Merkez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İlçesi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2"/>
              <w:ind w:left="29"/>
              <w:rPr>
                <w:sz w:val="24"/>
              </w:rPr>
            </w:pPr>
          </w:p>
        </w:tc>
      </w:tr>
      <w:tr w:rsidR="000E483A" w:rsidTr="000E483A">
        <w:trPr>
          <w:trHeight w:val="41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4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Doğalgaz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65" w:lineRule="exact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F476CA">
            <w:pPr>
              <w:pStyle w:val="TableParagraph"/>
              <w:spacing w:line="265" w:lineRule="exact"/>
              <w:ind w:right="815"/>
              <w:jc w:val="left"/>
              <w:rPr>
                <w:sz w:val="24"/>
              </w:rPr>
            </w:pPr>
            <w:r>
              <w:rPr>
                <w:sz w:val="24"/>
              </w:rPr>
              <w:t>35.951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5A41C1">
            <w:pPr>
              <w:pStyle w:val="TableParagraph"/>
              <w:spacing w:line="265" w:lineRule="exact"/>
              <w:ind w:left="0" w:right="8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E483A">
              <w:rPr>
                <w:sz w:val="24"/>
              </w:rPr>
              <w:t>5.951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65" w:lineRule="exact"/>
              <w:ind w:left="806" w:right="815"/>
              <w:rPr>
                <w:sz w:val="24"/>
              </w:rPr>
            </w:pPr>
          </w:p>
        </w:tc>
      </w:tr>
      <w:tr w:rsidR="000E483A" w:rsidTr="000E483A">
        <w:trPr>
          <w:trHeight w:val="42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TOKİ </w:t>
            </w:r>
            <w:proofErr w:type="spellStart"/>
            <w:r>
              <w:rPr>
                <w:sz w:val="24"/>
              </w:rPr>
              <w:t>Konut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F476CA">
            <w:pPr>
              <w:pStyle w:val="TableParagraph"/>
              <w:spacing w:before="1"/>
              <w:ind w:right="815"/>
              <w:jc w:val="left"/>
              <w:rPr>
                <w:sz w:val="24"/>
              </w:rPr>
            </w:pPr>
            <w:r>
              <w:rPr>
                <w:sz w:val="24"/>
              </w:rPr>
              <w:t>5.640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6137BE">
            <w:pPr>
              <w:pStyle w:val="TableParagraph"/>
              <w:spacing w:before="1"/>
              <w:ind w:left="0" w:right="815"/>
              <w:jc w:val="left"/>
              <w:rPr>
                <w:sz w:val="24"/>
              </w:rPr>
            </w:pPr>
            <w:r>
              <w:rPr>
                <w:sz w:val="24"/>
              </w:rPr>
              <w:t>5.640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806" w:right="815"/>
              <w:rPr>
                <w:sz w:val="24"/>
              </w:rPr>
            </w:pPr>
          </w:p>
        </w:tc>
        <w:bookmarkStart w:id="0" w:name="_GoBack"/>
        <w:bookmarkEnd w:id="0"/>
      </w:tr>
      <w:tr w:rsidR="000E483A" w:rsidTr="000E483A">
        <w:trPr>
          <w:trHeight w:val="556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3" w:line="274" w:lineRule="exact"/>
              <w:ind w:left="153" w:right="253" w:firstLine="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TOKİ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AFAD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Konutları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170" w:right="224"/>
              <w:rPr>
                <w:sz w:val="24"/>
              </w:rPr>
            </w:pPr>
            <w:r>
              <w:rPr>
                <w:sz w:val="24"/>
              </w:rPr>
              <w:t>8.584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before="54"/>
              <w:ind w:right="8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E483A">
              <w:rPr>
                <w:sz w:val="24"/>
              </w:rPr>
              <w:t>20.281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 w:rsidP="006137BE">
            <w:pPr>
              <w:pStyle w:val="TableParagraph"/>
              <w:spacing w:before="54"/>
              <w:ind w:left="0" w:right="828"/>
              <w:jc w:val="left"/>
              <w:rPr>
                <w:sz w:val="24"/>
              </w:rPr>
            </w:pPr>
            <w:r>
              <w:rPr>
                <w:sz w:val="24"/>
              </w:rPr>
              <w:t>20.281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54"/>
              <w:ind w:left="776" w:right="828"/>
              <w:rPr>
                <w:sz w:val="24"/>
              </w:rPr>
            </w:pPr>
          </w:p>
        </w:tc>
      </w:tr>
      <w:tr w:rsidR="000E483A" w:rsidTr="000E483A">
        <w:trPr>
          <w:trHeight w:val="503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2" w:lineRule="exact"/>
              <w:ind w:left="1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Kapsaminda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Konutlar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2" w:lineRule="exact"/>
              <w:ind w:left="0"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before="51"/>
              <w:ind w:right="8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0E483A">
              <w:rPr>
                <w:sz w:val="24"/>
              </w:rPr>
              <w:t>2.466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before="51"/>
              <w:ind w:left="0" w:right="8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E483A">
              <w:rPr>
                <w:sz w:val="24"/>
              </w:rPr>
              <w:t>2.466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51"/>
              <w:ind w:left="776" w:right="828"/>
              <w:rPr>
                <w:sz w:val="24"/>
              </w:rPr>
            </w:pPr>
          </w:p>
        </w:tc>
      </w:tr>
      <w:tr w:rsidR="000E483A" w:rsidTr="000E483A">
        <w:trPr>
          <w:trHeight w:val="654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95" w:line="270" w:lineRule="atLeast"/>
              <w:ind w:left="155" w:right="4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Bakanlık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Kentsel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Dönüşüm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before="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E483A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before="1"/>
              <w:ind w:left="29"/>
              <w:rPr>
                <w:sz w:val="24"/>
              </w:rPr>
            </w:pPr>
          </w:p>
        </w:tc>
      </w:tr>
      <w:tr w:rsidR="000E483A" w:rsidTr="000E483A">
        <w:trPr>
          <w:trHeight w:val="427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Kadastrolu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Yüzdesi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214" w:right="182"/>
              <w:rPr>
                <w:sz w:val="24"/>
              </w:rPr>
            </w:pPr>
            <w:r>
              <w:rPr>
                <w:sz w:val="24"/>
              </w:rPr>
              <w:t>% 38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line="275" w:lineRule="exact"/>
              <w:ind w:right="8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0E483A">
              <w:rPr>
                <w:sz w:val="24"/>
              </w:rPr>
              <w:t>% 94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6137BE" w:rsidP="006137BE">
            <w:pPr>
              <w:pStyle w:val="TableParagraph"/>
              <w:spacing w:line="275" w:lineRule="exact"/>
              <w:ind w:right="8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483A">
              <w:rPr>
                <w:sz w:val="24"/>
              </w:rPr>
              <w:t>% 94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5" w:lineRule="exact"/>
              <w:ind w:left="806" w:right="813"/>
              <w:rPr>
                <w:sz w:val="24"/>
              </w:rPr>
            </w:pPr>
          </w:p>
        </w:tc>
      </w:tr>
      <w:tr w:rsidR="000E483A" w:rsidTr="000E483A">
        <w:trPr>
          <w:trHeight w:val="421"/>
        </w:trPr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before="5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İçmesuyu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Arıtma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E483A" w:rsidRDefault="000E483A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E483A" w:rsidRDefault="000E483A">
            <w:pPr>
              <w:pStyle w:val="TableParagraph"/>
              <w:spacing w:line="275" w:lineRule="exact"/>
              <w:ind w:left="30"/>
              <w:rPr>
                <w:w w:val="97"/>
                <w:sz w:val="24"/>
              </w:rPr>
            </w:pPr>
          </w:p>
        </w:tc>
      </w:tr>
    </w:tbl>
    <w:p w:rsidR="00AB16E3" w:rsidRPr="00AB16E3" w:rsidRDefault="00AB16E3" w:rsidP="00AB16E3"/>
    <w:sectPr w:rsidR="00AB16E3" w:rsidRPr="00AB16E3" w:rsidSect="00897533">
      <w:headerReference w:type="default" r:id="rId6"/>
      <w:footerReference w:type="default" r:id="rId7"/>
      <w:pgSz w:w="11906" w:h="16838"/>
      <w:pgMar w:top="238" w:right="284" w:bottom="284" w:left="312" w:header="17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1C" w:rsidRDefault="009C0C1C" w:rsidP="00AB16E3">
      <w:pPr>
        <w:spacing w:after="0" w:line="240" w:lineRule="auto"/>
      </w:pPr>
      <w:r>
        <w:separator/>
      </w:r>
    </w:p>
  </w:endnote>
  <w:endnote w:type="continuationSeparator" w:id="0">
    <w:p w:rsidR="009C0C1C" w:rsidRDefault="009C0C1C" w:rsidP="00AB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73386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0E483A" w:rsidRPr="00AB16E3" w:rsidRDefault="000E483A">
        <w:pPr>
          <w:pStyle w:val="AltBilgi"/>
          <w:jc w:val="center"/>
          <w:rPr>
            <w:b/>
            <w:sz w:val="24"/>
            <w:szCs w:val="24"/>
          </w:rPr>
        </w:pPr>
        <w:r w:rsidRPr="00AB16E3">
          <w:rPr>
            <w:b/>
            <w:sz w:val="24"/>
            <w:szCs w:val="24"/>
          </w:rPr>
          <w:fldChar w:fldCharType="begin"/>
        </w:r>
        <w:r w:rsidRPr="00AB16E3">
          <w:rPr>
            <w:b/>
            <w:sz w:val="24"/>
            <w:szCs w:val="24"/>
          </w:rPr>
          <w:instrText>PAGE   \* MERGEFORMAT</w:instrText>
        </w:r>
        <w:r w:rsidRPr="00AB16E3">
          <w:rPr>
            <w:b/>
            <w:sz w:val="24"/>
            <w:szCs w:val="24"/>
          </w:rPr>
          <w:fldChar w:fldCharType="separate"/>
        </w:r>
        <w:r w:rsidR="005A41C1">
          <w:rPr>
            <w:b/>
            <w:noProof/>
            <w:sz w:val="24"/>
            <w:szCs w:val="24"/>
          </w:rPr>
          <w:t>3</w:t>
        </w:r>
        <w:r w:rsidRPr="00AB16E3">
          <w:rPr>
            <w:b/>
            <w:sz w:val="24"/>
            <w:szCs w:val="24"/>
          </w:rPr>
          <w:fldChar w:fldCharType="end"/>
        </w:r>
      </w:p>
    </w:sdtContent>
  </w:sdt>
  <w:p w:rsidR="000E483A" w:rsidRDefault="000E48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1C" w:rsidRDefault="009C0C1C" w:rsidP="00AB16E3">
      <w:pPr>
        <w:spacing w:after="0" w:line="240" w:lineRule="auto"/>
      </w:pPr>
      <w:r>
        <w:separator/>
      </w:r>
    </w:p>
  </w:footnote>
  <w:footnote w:type="continuationSeparator" w:id="0">
    <w:p w:rsidR="009C0C1C" w:rsidRDefault="009C0C1C" w:rsidP="00AB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3A" w:rsidRPr="00AB16E3" w:rsidRDefault="000E483A" w:rsidP="009B0E38">
    <w:pPr>
      <w:pStyle w:val="stBilgi"/>
      <w:tabs>
        <w:tab w:val="left" w:pos="914"/>
        <w:tab w:val="center" w:pos="5655"/>
      </w:tabs>
      <w:spacing w:line="480" w:lineRule="auto"/>
      <w:jc w:val="center"/>
      <w:rPr>
        <w:b/>
        <w:color w:val="EE8640"/>
        <w:sz w:val="36"/>
        <w:szCs w:val="36"/>
      </w:rPr>
    </w:pPr>
    <w:r w:rsidRPr="00AB16E3">
      <w:rPr>
        <w:b/>
        <w:color w:val="EE8640"/>
        <w:sz w:val="36"/>
        <w:szCs w:val="36"/>
      </w:rPr>
      <w:t>2002</w:t>
    </w:r>
    <w:r>
      <w:rPr>
        <w:b/>
        <w:color w:val="EE8640"/>
        <w:sz w:val="36"/>
        <w:szCs w:val="36"/>
      </w:rPr>
      <w:t>’</w:t>
    </w:r>
    <w:r w:rsidRPr="00AB16E3">
      <w:rPr>
        <w:b/>
        <w:color w:val="EE8640"/>
        <w:sz w:val="36"/>
        <w:szCs w:val="36"/>
      </w:rPr>
      <w:t>DEN GÜNÜMÜZE BİNGÖL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E3"/>
    <w:rsid w:val="000E483A"/>
    <w:rsid w:val="004057C3"/>
    <w:rsid w:val="0047223A"/>
    <w:rsid w:val="00554D94"/>
    <w:rsid w:val="005A41C1"/>
    <w:rsid w:val="006137BE"/>
    <w:rsid w:val="00641A81"/>
    <w:rsid w:val="00716D59"/>
    <w:rsid w:val="00896E8F"/>
    <w:rsid w:val="00897533"/>
    <w:rsid w:val="009B0E38"/>
    <w:rsid w:val="009C0C1C"/>
    <w:rsid w:val="00AB16E3"/>
    <w:rsid w:val="00EC7C0C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B015"/>
  <w15:chartTrackingRefBased/>
  <w15:docId w15:val="{D94555E8-3C98-4F74-BC1E-45D1CCA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6E3"/>
  </w:style>
  <w:style w:type="paragraph" w:styleId="AltBilgi">
    <w:name w:val="footer"/>
    <w:basedOn w:val="Normal"/>
    <w:link w:val="AltBilgiChar"/>
    <w:uiPriority w:val="99"/>
    <w:unhideWhenUsed/>
    <w:rsid w:val="00AB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6E3"/>
  </w:style>
  <w:style w:type="paragraph" w:customStyle="1" w:styleId="TableParagraph">
    <w:name w:val="Table Paragraph"/>
    <w:basedOn w:val="Normal"/>
    <w:uiPriority w:val="1"/>
    <w:qFormat/>
    <w:rsid w:val="00716D59"/>
    <w:pPr>
      <w:widowControl w:val="0"/>
      <w:autoSpaceDE w:val="0"/>
      <w:autoSpaceDN w:val="0"/>
      <w:spacing w:after="0" w:line="240" w:lineRule="auto"/>
      <w:ind w:left="15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16D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2022-12-08T07:23:00Z</dcterms:created>
  <dcterms:modified xsi:type="dcterms:W3CDTF">2022-12-08T08:23:00Z</dcterms:modified>
</cp:coreProperties>
</file>